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/>
          <w:sz w:val="15"/>
          <w:szCs w:val="15"/>
          <w:lang w:val="en-US" w:eastAsia="zh-CN"/>
        </w:rPr>
      </w:pPr>
      <w:r>
        <w:rPr>
          <w:rFonts w:hint="eastAsia"/>
          <w:b w:val="0"/>
          <w:bCs/>
          <w:sz w:val="15"/>
          <w:szCs w:val="15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drawing>
          <wp:inline distT="0" distB="0" distL="114300" distR="114300">
            <wp:extent cx="5219700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2020-2020年“树人之声”广播站报名表</w:t>
      </w:r>
    </w:p>
    <w:tbl>
      <w:tblPr>
        <w:tblStyle w:val="3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60"/>
        <w:gridCol w:w="1156"/>
        <w:gridCol w:w="190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联系方式（QQ号）：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联系方式（电话）：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获奖经历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班主任意见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092" w:firstLineChars="11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竞选宣言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ascii="Times New Roman" w:hAnsi="Times New Roman" w:eastAsia="宋体" w:cs="Times New Roman"/>
          <w:b/>
        </w:rPr>
        <w:t>注：“竞选职位”一栏填写竞选的具体职位，如：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编辑、播音、导播、小记者</w:t>
      </w:r>
      <w:r>
        <w:rPr>
          <w:rFonts w:ascii="Times New Roman" w:hAnsi="Times New Roman" w:eastAsia="宋体" w:cs="Times New Roman"/>
          <w:b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11969</dc:creator>
  <cp:lastModifiedBy>11969</cp:lastModifiedBy>
  <dcterms:modified xsi:type="dcterms:W3CDTF">2021-09-14T02:32:40Z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BA92C29399F84EBF9252FF0A0C69746B</vt:lpwstr>
  </property>
</Properties>
</file>