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b/>
          <w:bCs/>
          <w:sz w:val="32"/>
        </w:rPr>
      </w:pPr>
      <w:r>
        <w:rPr>
          <w:rFonts w:hint="eastAsia"/>
          <w:b/>
          <w:bCs/>
          <w:sz w:val="32"/>
        </w:rPr>
        <w:t>南师附中树人学校</w:t>
      </w:r>
      <w:r>
        <w:rPr>
          <w:rFonts w:hint="eastAsia"/>
          <w:b/>
          <w:bCs/>
          <w:sz w:val="32"/>
          <w:lang w:eastAsia="zh-CN"/>
        </w:rPr>
        <w:t>校园</w:t>
      </w:r>
      <w:r>
        <w:rPr>
          <w:rFonts w:hint="eastAsia"/>
          <w:b/>
          <w:bCs/>
          <w:sz w:val="32"/>
        </w:rPr>
        <w:t>阳光体育</w:t>
      </w:r>
      <w:r>
        <w:rPr>
          <w:rFonts w:hint="eastAsia"/>
          <w:b/>
          <w:bCs/>
          <w:sz w:val="32"/>
          <w:lang w:eastAsia="zh-CN"/>
        </w:rPr>
        <w:t>运动</w:t>
      </w:r>
      <w:r>
        <w:rPr>
          <w:rFonts w:hint="eastAsia"/>
          <w:b/>
          <w:bCs/>
          <w:sz w:val="32"/>
        </w:rPr>
        <w:t>方案</w:t>
      </w:r>
    </w:p>
    <w:p>
      <w:pPr>
        <w:rPr>
          <w:rFonts w:hint="eastAsia"/>
          <w:b/>
          <w:bCs/>
          <w:sz w:val="24"/>
        </w:rPr>
      </w:pPr>
    </w:p>
    <w:p>
      <w:pPr>
        <w:rPr>
          <w:sz w:val="24"/>
        </w:rPr>
      </w:pPr>
      <w:r>
        <w:rPr>
          <w:rFonts w:hint="eastAsia"/>
          <w:b/>
          <w:bCs/>
          <w:sz w:val="24"/>
        </w:rPr>
        <w:t>主题：树人</w:t>
      </w:r>
      <w:r>
        <w:rPr>
          <w:rFonts w:hint="eastAsia" w:ascii="宋体" w:hAnsi="宋体" w:cs="宋体"/>
          <w:b/>
          <w:bCs/>
          <w:sz w:val="24"/>
        </w:rPr>
        <w:t>阳光体育、阳光体育树人</w:t>
      </w:r>
    </w:p>
    <w:p>
      <w:pPr>
        <w:rPr>
          <w:rFonts w:hint="eastAsia" w:eastAsia="宋体"/>
          <w:b/>
          <w:lang w:eastAsia="zh-CN"/>
        </w:rPr>
      </w:pPr>
      <w:r>
        <w:rPr>
          <w:rFonts w:hint="eastAsia"/>
          <w:b/>
        </w:rPr>
        <w:t>一、组织</w:t>
      </w:r>
      <w:r>
        <w:rPr>
          <w:rFonts w:hint="eastAsia"/>
          <w:b/>
          <w:lang w:eastAsia="zh-CN"/>
        </w:rPr>
        <w:t>机构</w:t>
      </w:r>
    </w:p>
    <w:p>
      <w:pPr>
        <w:rPr>
          <w:rFonts w:hint="eastAsia"/>
          <w:szCs w:val="22"/>
        </w:rPr>
      </w:pPr>
      <w:r>
        <w:rPr>
          <w:rFonts w:hint="eastAsia"/>
          <w:szCs w:val="22"/>
        </w:rPr>
        <w:t xml:space="preserve">校长: 孙小红                        </w:t>
      </w:r>
    </w:p>
    <w:p>
      <w:pPr>
        <w:rPr>
          <w:rFonts w:hint="eastAsia"/>
          <w:szCs w:val="22"/>
        </w:rPr>
      </w:pPr>
      <w:r>
        <w:rPr>
          <w:rFonts w:hint="eastAsia"/>
          <w:szCs w:val="22"/>
        </w:rPr>
        <w:t>书记：钱晓红</w:t>
      </w:r>
    </w:p>
    <w:p>
      <w:pPr>
        <w:rPr>
          <w:rFonts w:hint="eastAsia"/>
          <w:szCs w:val="22"/>
        </w:rPr>
      </w:pPr>
      <w:r>
        <w:rPr>
          <w:rFonts w:hint="eastAsia"/>
          <w:szCs w:val="22"/>
        </w:rPr>
        <w:t xml:space="preserve">教学分管校长：周化光               </w:t>
      </w:r>
    </w:p>
    <w:p>
      <w:pPr>
        <w:rPr>
          <w:rFonts w:hint="eastAsia"/>
          <w:szCs w:val="22"/>
          <w:lang w:eastAsia="zh-CN"/>
        </w:rPr>
      </w:pPr>
      <w:r>
        <w:rPr>
          <w:rFonts w:hint="eastAsia"/>
          <w:szCs w:val="22"/>
        </w:rPr>
        <w:t>总务后勤校长：</w:t>
      </w:r>
      <w:r>
        <w:rPr>
          <w:rFonts w:hint="eastAsia"/>
          <w:szCs w:val="22"/>
          <w:lang w:eastAsia="zh-CN"/>
        </w:rPr>
        <w:t>许翔</w:t>
      </w:r>
    </w:p>
    <w:p>
      <w:pPr>
        <w:rPr>
          <w:rFonts w:hint="eastAsia"/>
          <w:szCs w:val="22"/>
          <w:lang w:eastAsia="zh-CN"/>
        </w:rPr>
      </w:pPr>
      <w:r>
        <w:rPr>
          <w:rFonts w:hint="eastAsia"/>
          <w:szCs w:val="22"/>
        </w:rPr>
        <w:t>德育（体育）分管校长：</w:t>
      </w:r>
      <w:r>
        <w:rPr>
          <w:rFonts w:hint="eastAsia"/>
          <w:szCs w:val="22"/>
          <w:lang w:eastAsia="zh-CN"/>
        </w:rPr>
        <w:t>周化光</w:t>
      </w:r>
    </w:p>
    <w:p>
      <w:pPr>
        <w:jc w:val="left"/>
        <w:rPr>
          <w:rFonts w:hint="eastAsia"/>
          <w:szCs w:val="22"/>
        </w:rPr>
      </w:pPr>
      <w:r>
        <w:rPr>
          <w:rFonts w:hint="eastAsia"/>
          <w:szCs w:val="22"/>
        </w:rPr>
        <w:t>学</w:t>
      </w:r>
      <w:r>
        <w:rPr>
          <w:rFonts w:hint="eastAsia"/>
          <w:szCs w:val="22"/>
          <w:lang w:eastAsia="zh-CN"/>
        </w:rPr>
        <w:t>工</w:t>
      </w:r>
      <w:r>
        <w:rPr>
          <w:rFonts w:hint="eastAsia"/>
          <w:szCs w:val="22"/>
        </w:rPr>
        <w:t>处</w:t>
      </w:r>
    </w:p>
    <w:p>
      <w:pPr>
        <w:jc w:val="left"/>
        <w:rPr>
          <w:rFonts w:hint="eastAsia"/>
          <w:szCs w:val="22"/>
        </w:rPr>
      </w:pPr>
      <w:r>
        <w:rPr>
          <w:rFonts w:hint="eastAsia"/>
          <w:szCs w:val="22"/>
        </w:rPr>
        <w:t>主任：</w:t>
      </w:r>
      <w:r>
        <w:rPr>
          <w:rFonts w:hint="eastAsia"/>
          <w:szCs w:val="22"/>
          <w:lang w:eastAsia="zh-CN"/>
        </w:rPr>
        <w:t>王猛</w:t>
      </w:r>
      <w:r>
        <w:rPr>
          <w:rFonts w:hint="eastAsia"/>
          <w:szCs w:val="22"/>
        </w:rPr>
        <w:t xml:space="preserve">                        </w:t>
      </w:r>
    </w:p>
    <w:p>
      <w:pPr>
        <w:jc w:val="left"/>
        <w:rPr>
          <w:rFonts w:hint="eastAsia"/>
          <w:szCs w:val="22"/>
        </w:rPr>
      </w:pPr>
      <w:r>
        <w:rPr>
          <w:rFonts w:hint="eastAsia"/>
          <w:szCs w:val="22"/>
        </w:rPr>
        <w:t>体育教研组</w:t>
      </w:r>
    </w:p>
    <w:p>
      <w:pPr>
        <w:jc w:val="left"/>
        <w:rPr>
          <w:rFonts w:hint="eastAsia"/>
          <w:szCs w:val="22"/>
          <w:lang w:eastAsia="zh-CN"/>
        </w:rPr>
      </w:pPr>
      <w:r>
        <w:rPr>
          <w:rFonts w:hint="eastAsia"/>
          <w:szCs w:val="22"/>
        </w:rPr>
        <w:t>组长：</w:t>
      </w:r>
      <w:r>
        <w:rPr>
          <w:rFonts w:hint="eastAsia"/>
          <w:szCs w:val="22"/>
          <w:lang w:eastAsia="zh-CN"/>
        </w:rPr>
        <w:t>张红军</w:t>
      </w:r>
    </w:p>
    <w:p>
      <w:pPr>
        <w:jc w:val="left"/>
        <w:rPr>
          <w:rFonts w:hint="eastAsia"/>
          <w:szCs w:val="22"/>
          <w:lang w:eastAsia="zh-CN"/>
        </w:rPr>
      </w:pPr>
      <w:r>
        <w:rPr>
          <w:rFonts w:hint="eastAsia"/>
          <w:szCs w:val="22"/>
        </w:rPr>
        <w:t>阳光体育项目负责人：</w:t>
      </w:r>
      <w:r>
        <w:rPr>
          <w:rFonts w:hint="eastAsia"/>
          <w:szCs w:val="22"/>
          <w:lang w:eastAsia="zh-CN"/>
        </w:rPr>
        <w:t>张红军</w:t>
      </w:r>
    </w:p>
    <w:p>
      <w:pPr>
        <w:jc w:val="left"/>
        <w:rPr>
          <w:rFonts w:hint="eastAsia"/>
        </w:rPr>
      </w:pPr>
      <w:r>
        <w:rPr>
          <w:rFonts w:hint="eastAsia"/>
          <w:szCs w:val="22"/>
        </w:rPr>
        <w:t>组员：全体体育教师</w:t>
      </w:r>
      <w:r>
        <w:rPr>
          <w:rFonts w:hint="eastAsia"/>
          <w:sz w:val="28"/>
          <w:szCs w:val="28"/>
        </w:rPr>
        <w:t xml:space="preserve">  </w:t>
      </w:r>
    </w:p>
    <w:p>
      <w:pPr>
        <w:rPr>
          <w:rFonts w:hint="eastAsia"/>
          <w:b/>
          <w:bCs/>
          <w:szCs w:val="22"/>
        </w:rPr>
      </w:pPr>
      <w:r>
        <w:rPr>
          <w:rFonts w:hint="eastAsia"/>
          <w:b/>
          <w:bCs/>
          <w:szCs w:val="22"/>
        </w:rPr>
        <w:t>二、工作理念规划及目标</w:t>
      </w:r>
    </w:p>
    <w:p>
      <w:pPr>
        <w:ind w:firstLine="420" w:firstLineChars="200"/>
        <w:rPr>
          <w:rFonts w:hint="eastAsia"/>
          <w:szCs w:val="22"/>
        </w:rPr>
      </w:pPr>
      <w:r>
        <w:rPr>
          <w:rFonts w:hint="eastAsia" w:ascii="Arial" w:hAnsi="Arial" w:cs="Arial"/>
          <w:color w:val="333333"/>
          <w:szCs w:val="21"/>
          <w:shd w:val="clear" w:color="auto" w:fill="FFFFFF"/>
        </w:rPr>
        <w:t>为认真贯彻全国学校体育工作会议和教育部、国家体育总局、共青团中央《关于开展全国亿万学生阳光体育运动的通知》精神，</w:t>
      </w:r>
      <w:r>
        <w:t>贯彻落实《中共中央国务院关于加强青少年体育增强青少年体质的意见》的精神，</w:t>
      </w:r>
      <w:r>
        <w:rPr>
          <w:rFonts w:hint="eastAsia"/>
        </w:rPr>
        <w:t>贯彻</w:t>
      </w:r>
      <w:r>
        <w:t>“健康第一</w:t>
      </w:r>
      <w:r>
        <w:rPr>
          <w:color w:val="000000" w:themeColor="text1"/>
        </w:rPr>
        <w:t>”的指导思想</w:t>
      </w:r>
      <w:r>
        <w:rPr>
          <w:rFonts w:hint="eastAsia"/>
          <w:color w:val="000000" w:themeColor="text1"/>
        </w:rPr>
        <w:t>，</w:t>
      </w:r>
      <w:r>
        <w:rPr>
          <w:rFonts w:hint="eastAsia" w:ascii="Arial" w:hAnsi="Arial" w:cs="Arial"/>
          <w:color w:val="333333"/>
          <w:szCs w:val="21"/>
          <w:shd w:val="clear" w:color="auto" w:fill="FFFFFF"/>
        </w:rPr>
        <w:t>贯彻“一切为了学生 ”的可持续发展的理念，切实加强学校体育工作，激发学生运动兴趣，培养学生的锻炼习惯，锤炼学生勇敢顽强、坚韧不拔的意志品格，促进学生在身体、心理和</w:t>
      </w:r>
      <w:r>
        <w:fldChar w:fldCharType="begin"/>
      </w:r>
      <w:r>
        <w:instrText xml:space="preserve"> HYPERLINK "http://baike.baidu.com/view/2881793.htm" \t "http://baike.baidu.com/_blank" </w:instrText>
      </w:r>
      <w:r>
        <w:fldChar w:fldCharType="separate"/>
      </w:r>
      <w:r>
        <w:rPr>
          <w:rStyle w:val="12"/>
          <w:rFonts w:ascii="Arial" w:hAnsi="Arial" w:cs="Arial"/>
          <w:color w:val="000000" w:themeColor="text1"/>
          <w:szCs w:val="21"/>
          <w:shd w:val="clear" w:color="auto" w:fill="FFFFFF"/>
        </w:rPr>
        <w:t>社会适应能力</w:t>
      </w:r>
      <w:r>
        <w:rPr>
          <w:rStyle w:val="12"/>
          <w:rFonts w:ascii="Arial" w:hAnsi="Arial" w:cs="Arial"/>
          <w:color w:val="000000" w:themeColor="text1"/>
          <w:szCs w:val="21"/>
          <w:shd w:val="clear" w:color="auto" w:fill="FFFFFF"/>
        </w:rPr>
        <w:fldChar w:fldCharType="end"/>
      </w:r>
      <w:r>
        <w:rPr>
          <w:rFonts w:ascii="Arial" w:hAnsi="Arial" w:cs="Arial"/>
          <w:color w:val="333333"/>
          <w:szCs w:val="21"/>
          <w:shd w:val="clear" w:color="auto" w:fill="FFFFFF"/>
        </w:rPr>
        <w:t>等方面健康和谐发展</w:t>
      </w:r>
      <w:r>
        <w:rPr>
          <w:rFonts w:hint="eastAsia" w:ascii="Arial" w:hAnsi="Arial" w:cs="Arial"/>
          <w:color w:val="333333"/>
          <w:szCs w:val="21"/>
          <w:shd w:val="clear" w:color="auto" w:fill="FFFFFF"/>
        </w:rPr>
        <w:t>，</w:t>
      </w:r>
      <w:r>
        <w:rPr>
          <w:rFonts w:ascii="Arial" w:hAnsi="Arial" w:cs="Arial"/>
          <w:color w:val="333333"/>
          <w:szCs w:val="21"/>
          <w:shd w:val="clear" w:color="auto" w:fill="FFFFFF"/>
        </w:rPr>
        <w:t>特制定本方案。</w:t>
      </w:r>
      <w:r>
        <w:rPr>
          <w:rFonts w:hint="eastAsia"/>
          <w:szCs w:val="22"/>
        </w:rPr>
        <w:t xml:space="preserve"> </w:t>
      </w:r>
    </w:p>
    <w:p>
      <w:pPr>
        <w:rPr>
          <w:rFonts w:hint="eastAsia"/>
          <w:szCs w:val="22"/>
        </w:rPr>
      </w:pPr>
      <w:r>
        <w:rPr>
          <w:rFonts w:hint="eastAsia"/>
          <w:b/>
          <w:bCs/>
          <w:szCs w:val="22"/>
        </w:rPr>
        <w:t>第一条按规定足额开设体育课</w:t>
      </w:r>
      <w:r>
        <w:rPr>
          <w:rFonts w:hint="eastAsia"/>
          <w:szCs w:val="22"/>
        </w:rPr>
        <w:t xml:space="preserve"> </w:t>
      </w:r>
    </w:p>
    <w:p>
      <w:pPr>
        <w:ind w:firstLine="420" w:firstLineChars="200"/>
        <w:rPr>
          <w:rFonts w:hint="eastAsia"/>
          <w:szCs w:val="22"/>
        </w:rPr>
      </w:pPr>
      <w:r>
        <w:rPr>
          <w:rFonts w:hint="eastAsia"/>
          <w:szCs w:val="22"/>
        </w:rPr>
        <w:t>要求初中每周3课时</w:t>
      </w:r>
      <w:r>
        <w:rPr>
          <w:rFonts w:hint="eastAsia"/>
          <w:szCs w:val="22"/>
          <w:lang w:eastAsia="zh-CN"/>
        </w:rPr>
        <w:t>体育课</w:t>
      </w:r>
      <w:r>
        <w:rPr>
          <w:rFonts w:hint="eastAsia"/>
          <w:szCs w:val="22"/>
        </w:rPr>
        <w:t>。学校不得以任何理由削减、挤占体育课时间。初一年级</w:t>
      </w:r>
      <w:r>
        <w:rPr>
          <w:rFonts w:hint="eastAsia"/>
          <w:szCs w:val="22"/>
          <w:lang w:eastAsia="zh-CN"/>
        </w:rPr>
        <w:t>、初二年级</w:t>
      </w:r>
      <w:r>
        <w:rPr>
          <w:rFonts w:hint="eastAsia"/>
          <w:szCs w:val="22"/>
        </w:rPr>
        <w:t>每周2课时加</w:t>
      </w:r>
      <w:r>
        <w:rPr>
          <w:rFonts w:hint="eastAsia"/>
          <w:szCs w:val="22"/>
          <w:lang w:eastAsia="zh-CN"/>
        </w:rPr>
        <w:t>足球</w:t>
      </w:r>
      <w:r>
        <w:rPr>
          <w:rFonts w:hint="eastAsia"/>
          <w:szCs w:val="22"/>
        </w:rPr>
        <w:t xml:space="preserve">校本课程1节。 </w:t>
      </w:r>
    </w:p>
    <w:p>
      <w:pPr>
        <w:rPr>
          <w:rFonts w:hint="eastAsia"/>
          <w:szCs w:val="22"/>
        </w:rPr>
      </w:pPr>
      <w:r>
        <w:rPr>
          <w:rFonts w:hint="eastAsia"/>
          <w:b/>
          <w:bCs/>
          <w:szCs w:val="22"/>
        </w:rPr>
        <w:t>第二条实行大课间操制度</w:t>
      </w:r>
      <w:r>
        <w:rPr>
          <w:rFonts w:hint="eastAsia"/>
          <w:szCs w:val="22"/>
        </w:rPr>
        <w:t xml:space="preserve"> </w:t>
      </w:r>
    </w:p>
    <w:p>
      <w:pPr>
        <w:ind w:firstLine="420" w:firstLineChars="200"/>
        <w:rPr>
          <w:rFonts w:hint="eastAsia"/>
          <w:szCs w:val="22"/>
        </w:rPr>
      </w:pPr>
      <w:r>
        <w:rPr>
          <w:rFonts w:hint="eastAsia"/>
          <w:szCs w:val="22"/>
        </w:rPr>
        <w:t xml:space="preserve">每天上下午，必须安排25至30分钟大课间操体育活动认真组织学生做好广播体操，开展各种形式的集体体育活动，做到“天天有时间人人都参与”。积极探索、不断丰富大课间体育活动的组织形式和活动内容、科学、合理地安排运动负荷。并且对每次大课间进行考核。 </w:t>
      </w:r>
    </w:p>
    <w:p>
      <w:pPr>
        <w:rPr>
          <w:rFonts w:hint="eastAsia"/>
          <w:szCs w:val="22"/>
        </w:rPr>
      </w:pPr>
      <w:r>
        <w:rPr>
          <w:rFonts w:hint="eastAsia"/>
          <w:b/>
          <w:bCs/>
          <w:szCs w:val="22"/>
        </w:rPr>
        <w:t>第三条保证课外体育活动时间</w:t>
      </w:r>
      <w:r>
        <w:rPr>
          <w:rFonts w:hint="eastAsia"/>
          <w:szCs w:val="22"/>
        </w:rPr>
        <w:t xml:space="preserve"> </w:t>
      </w:r>
    </w:p>
    <w:p>
      <w:pPr>
        <w:rPr>
          <w:rFonts w:hint="eastAsia"/>
          <w:szCs w:val="22"/>
        </w:rPr>
      </w:pPr>
      <w:r>
        <w:rPr>
          <w:rFonts w:hint="eastAsia"/>
          <w:szCs w:val="22"/>
        </w:rPr>
        <w:t>一</w:t>
      </w:r>
      <w:r>
        <w:rPr>
          <w:rFonts w:hint="eastAsia"/>
          <w:szCs w:val="22"/>
          <w:lang w:eastAsia="zh-CN"/>
        </w:rPr>
        <w:t>、</w:t>
      </w:r>
      <w:r>
        <w:rPr>
          <w:rFonts w:hint="eastAsia"/>
          <w:szCs w:val="22"/>
        </w:rPr>
        <w:t xml:space="preserve">学校要确保每位学生每天体育锻炼一小时。当天没有体育课的班级,学校要组织学生参加一小时课外体育活动,课外体育活动时间应排进课表,使每位学生在没有体育课的当天,确保有课外体育活动时间,课外体育活动要有具体内容和落实措施。 </w:t>
      </w:r>
    </w:p>
    <w:p>
      <w:pPr>
        <w:rPr>
          <w:rFonts w:hint="eastAsia"/>
          <w:szCs w:val="22"/>
        </w:rPr>
      </w:pPr>
      <w:r>
        <w:rPr>
          <w:rFonts w:hint="eastAsia"/>
          <w:szCs w:val="22"/>
        </w:rPr>
        <w:t>二</w:t>
      </w:r>
      <w:r>
        <w:rPr>
          <w:rFonts w:hint="eastAsia"/>
          <w:szCs w:val="22"/>
          <w:lang w:eastAsia="zh-CN"/>
        </w:rPr>
        <w:t>、</w:t>
      </w:r>
      <w:r>
        <w:rPr>
          <w:rFonts w:hint="eastAsia"/>
          <w:szCs w:val="22"/>
        </w:rPr>
        <w:t>学校要广泛开展“阳光体育运动”。要根据学生的年龄、性别和体质健康状况,积极探索适宜的体育教学与活动形式开发出学生喜闻乐见、趣味性强、有本校特色、健身效果好、以及对场地器材设施要求不高的群众性体育活动项目有计划、有目的、有规律地指导学生开展体育锻炼。做到人人有体育项目</w:t>
      </w:r>
      <w:r>
        <w:rPr>
          <w:rFonts w:hint="eastAsia"/>
          <w:szCs w:val="22"/>
          <w:lang w:eastAsia="zh-CN"/>
        </w:rPr>
        <w:t>、</w:t>
      </w:r>
      <w:r>
        <w:rPr>
          <w:rFonts w:hint="eastAsia"/>
          <w:szCs w:val="22"/>
        </w:rPr>
        <w:t xml:space="preserve">班班有体育活动，学校有体育特色。 </w:t>
      </w:r>
    </w:p>
    <w:p>
      <w:pPr>
        <w:rPr>
          <w:rFonts w:hint="eastAsia"/>
          <w:szCs w:val="22"/>
        </w:rPr>
      </w:pPr>
      <w:r>
        <w:rPr>
          <w:rFonts w:hint="eastAsia"/>
          <w:szCs w:val="22"/>
        </w:rPr>
        <w:t>三</w:t>
      </w:r>
      <w:r>
        <w:rPr>
          <w:rFonts w:hint="eastAsia"/>
          <w:szCs w:val="22"/>
          <w:lang w:eastAsia="zh-CN"/>
        </w:rPr>
        <w:t>、</w:t>
      </w:r>
      <w:r>
        <w:rPr>
          <w:rFonts w:hint="eastAsia"/>
          <w:szCs w:val="22"/>
        </w:rPr>
        <w:t xml:space="preserve">学校每年至少要召开一次全校范围的运动会。学校要因地制宜地经常开展以年级或班级为单位的各类体育竞赛活动和趣味性体育活动。同时学校在广泛开展体育活动的基础上积极选拔优秀运动员参加市、区教育、体育等部门组织的各项体育比赛。 </w:t>
      </w:r>
    </w:p>
    <w:p>
      <w:pPr>
        <w:rPr>
          <w:rFonts w:hint="eastAsia"/>
          <w:szCs w:val="22"/>
        </w:rPr>
      </w:pPr>
      <w:r>
        <w:rPr>
          <w:rFonts w:hint="eastAsia"/>
          <w:b/>
          <w:bCs/>
          <w:szCs w:val="22"/>
        </w:rPr>
        <w:t>第四条全面实施《国家学生体质健康标准》测试工作</w:t>
      </w:r>
      <w:r>
        <w:rPr>
          <w:rFonts w:hint="eastAsia"/>
          <w:szCs w:val="22"/>
        </w:rPr>
        <w:t xml:space="preserve"> </w:t>
      </w:r>
    </w:p>
    <w:p>
      <w:pPr>
        <w:ind w:firstLine="420" w:firstLineChars="200"/>
        <w:rPr>
          <w:rFonts w:hint="eastAsia"/>
          <w:szCs w:val="22"/>
        </w:rPr>
      </w:pPr>
      <w:r>
        <w:rPr>
          <w:rFonts w:hint="eastAsia"/>
          <w:szCs w:val="22"/>
        </w:rPr>
        <w:t>全面实施《国家学生体质健康标准》把健康素质作为评价学生全面健康发展的重要指标，发挥其对增强青少年体质的积极导向作用。推行《国家学生体质健康标准》测试报告书制度、公告制度和新生入学体质健康测试制度。</w:t>
      </w:r>
      <w:r>
        <w:rPr>
          <w:rFonts w:hint="eastAsia"/>
          <w:szCs w:val="22"/>
          <w:lang w:eastAsia="zh-CN"/>
        </w:rPr>
        <w:t>学</w:t>
      </w:r>
      <w:r>
        <w:rPr>
          <w:rFonts w:hint="eastAsia"/>
          <w:szCs w:val="22"/>
        </w:rPr>
        <w:t xml:space="preserve">校必须认真组织学生测试，按时做好数据统计、分析和上报国家数据库工作。并存入学生档案。 </w:t>
      </w:r>
    </w:p>
    <w:p>
      <w:pPr>
        <w:rPr>
          <w:rFonts w:hint="eastAsia"/>
          <w:szCs w:val="22"/>
        </w:rPr>
      </w:pPr>
      <w:r>
        <w:rPr>
          <w:rFonts w:hint="eastAsia"/>
          <w:b/>
          <w:bCs/>
          <w:szCs w:val="22"/>
        </w:rPr>
        <w:t>第五条落实必要的体育教学器材、设施等物质保障</w:t>
      </w:r>
      <w:r>
        <w:rPr>
          <w:rFonts w:hint="eastAsia"/>
          <w:szCs w:val="22"/>
        </w:rPr>
        <w:t xml:space="preserve"> </w:t>
      </w:r>
    </w:p>
    <w:p>
      <w:pPr>
        <w:rPr>
          <w:rFonts w:hint="eastAsia"/>
          <w:szCs w:val="22"/>
        </w:rPr>
      </w:pPr>
      <w:r>
        <w:rPr>
          <w:rFonts w:hint="eastAsia"/>
          <w:szCs w:val="22"/>
        </w:rPr>
        <w:t>一</w:t>
      </w:r>
      <w:r>
        <w:rPr>
          <w:rFonts w:hint="eastAsia"/>
          <w:szCs w:val="22"/>
          <w:lang w:eastAsia="zh-CN"/>
        </w:rPr>
        <w:t>、</w:t>
      </w:r>
      <w:r>
        <w:rPr>
          <w:rFonts w:hint="eastAsia"/>
          <w:szCs w:val="22"/>
        </w:rPr>
        <w:t>要求足额配备符合国家规定标准的体育器材、设施。</w:t>
      </w:r>
    </w:p>
    <w:p>
      <w:pPr>
        <w:rPr>
          <w:rFonts w:hint="eastAsia"/>
          <w:szCs w:val="22"/>
        </w:rPr>
      </w:pPr>
      <w:r>
        <w:rPr>
          <w:rFonts w:hint="eastAsia"/>
          <w:szCs w:val="22"/>
        </w:rPr>
        <w:t xml:space="preserve">    </w:t>
      </w:r>
      <w:r>
        <w:rPr>
          <w:rFonts w:hint="eastAsia"/>
          <w:szCs w:val="22"/>
          <w:lang w:eastAsia="zh-CN"/>
        </w:rPr>
        <w:t>学</w:t>
      </w:r>
      <w:r>
        <w:rPr>
          <w:rFonts w:hint="eastAsia"/>
          <w:szCs w:val="22"/>
        </w:rPr>
        <w:t xml:space="preserve">校应配备有专门体育器材设施管理人员，并建立和完善体育场地、器材、设施的管理、维修制度。 </w:t>
      </w:r>
    </w:p>
    <w:p>
      <w:pPr>
        <w:rPr>
          <w:rFonts w:hint="eastAsia"/>
          <w:szCs w:val="22"/>
        </w:rPr>
      </w:pPr>
      <w:r>
        <w:rPr>
          <w:rFonts w:hint="eastAsia"/>
          <w:szCs w:val="22"/>
        </w:rPr>
        <w:t>二</w:t>
      </w:r>
      <w:r>
        <w:rPr>
          <w:rFonts w:hint="eastAsia"/>
          <w:szCs w:val="22"/>
          <w:lang w:eastAsia="zh-CN"/>
        </w:rPr>
        <w:t>、</w:t>
      </w:r>
      <w:r>
        <w:rPr>
          <w:rFonts w:hint="eastAsia"/>
          <w:szCs w:val="22"/>
        </w:rPr>
        <w:t xml:space="preserve">学校每年要在公用经费中，安排一定比例专项经费用于开展体育活动和体育器材、设施的添置、维修等。 </w:t>
      </w:r>
    </w:p>
    <w:p>
      <w:pPr>
        <w:rPr>
          <w:rFonts w:hint="eastAsia"/>
          <w:szCs w:val="22"/>
        </w:rPr>
      </w:pPr>
      <w:r>
        <w:rPr>
          <w:rFonts w:hint="eastAsia"/>
          <w:b/>
          <w:bCs/>
          <w:szCs w:val="22"/>
        </w:rPr>
        <w:t>第六条加强组织管理</w:t>
      </w:r>
      <w:r>
        <w:rPr>
          <w:rFonts w:hint="eastAsia"/>
          <w:szCs w:val="22"/>
        </w:rPr>
        <w:t xml:space="preserve"> </w:t>
      </w:r>
    </w:p>
    <w:p>
      <w:pPr>
        <w:rPr>
          <w:rFonts w:hint="eastAsia"/>
          <w:szCs w:val="22"/>
        </w:rPr>
      </w:pPr>
      <w:r>
        <w:rPr>
          <w:rFonts w:hint="eastAsia"/>
          <w:szCs w:val="22"/>
        </w:rPr>
        <w:t>一</w:t>
      </w:r>
      <w:r>
        <w:rPr>
          <w:rFonts w:hint="eastAsia"/>
          <w:szCs w:val="22"/>
          <w:lang w:eastAsia="zh-CN"/>
        </w:rPr>
        <w:t>、</w:t>
      </w:r>
      <w:r>
        <w:rPr>
          <w:rFonts w:hint="eastAsia"/>
          <w:szCs w:val="22"/>
        </w:rPr>
        <w:t xml:space="preserve">校长是学校体育工作第一责任人。学校每学期至少召开一次校务会，专项研究学校体育工作，并有完整的会议记录。 </w:t>
      </w:r>
    </w:p>
    <w:p>
      <w:pPr>
        <w:rPr>
          <w:rFonts w:hint="eastAsia"/>
          <w:szCs w:val="22"/>
        </w:rPr>
      </w:pPr>
      <w:r>
        <w:rPr>
          <w:rFonts w:hint="eastAsia"/>
          <w:szCs w:val="22"/>
        </w:rPr>
        <w:t>二</w:t>
      </w:r>
      <w:r>
        <w:rPr>
          <w:rFonts w:hint="eastAsia"/>
          <w:szCs w:val="22"/>
          <w:lang w:eastAsia="zh-CN"/>
        </w:rPr>
        <w:t>、</w:t>
      </w:r>
      <w:r>
        <w:rPr>
          <w:rFonts w:hint="eastAsia"/>
          <w:szCs w:val="22"/>
        </w:rPr>
        <w:t xml:space="preserve">学校各有关部门要认真解决体育工作中存在的问题切实履行促进学生健康成长的责任。教务处在编制课程表时要将体育课、大课间操、课外活动列入课程安排表。班主任负责监督班级落实国家规定的课程要求，防止体育课、体育活动时间被挤占挪用。体育教师要认真履行职责，上好每一节体育课和组织好课外体育活动，积极营造学校体育氛围，及时向学校、班主任和家长报告学生体质健康状况。其他任课教师要努力提高教学质量，做到不挤占体育课和课外活动时间，并在课堂教学中注意纠正学生不健康的坐姿和用眼方法，关心每一个学生的健康成长。 </w:t>
      </w:r>
    </w:p>
    <w:p>
      <w:pPr>
        <w:rPr>
          <w:rFonts w:hint="eastAsia"/>
          <w:szCs w:val="22"/>
        </w:rPr>
      </w:pPr>
      <w:r>
        <w:rPr>
          <w:rFonts w:hint="eastAsia"/>
          <w:szCs w:val="22"/>
        </w:rPr>
        <w:t>三</w:t>
      </w:r>
      <w:r>
        <w:rPr>
          <w:rFonts w:hint="eastAsia"/>
          <w:szCs w:val="22"/>
          <w:lang w:eastAsia="zh-CN"/>
        </w:rPr>
        <w:t>、</w:t>
      </w:r>
      <w:r>
        <w:rPr>
          <w:rFonts w:hint="eastAsia"/>
          <w:szCs w:val="22"/>
        </w:rPr>
        <w:t xml:space="preserve">建立和完善学校体育工作规章制度，学校要加强对体育教师的管理和教育，进一步增强体育教师的责任感和安全责任意识。 </w:t>
      </w:r>
    </w:p>
    <w:p>
      <w:pPr>
        <w:rPr>
          <w:rFonts w:hint="eastAsia"/>
          <w:szCs w:val="22"/>
        </w:rPr>
      </w:pPr>
      <w:r>
        <w:rPr>
          <w:rFonts w:hint="eastAsia"/>
          <w:szCs w:val="22"/>
        </w:rPr>
        <w:t>四</w:t>
      </w:r>
      <w:r>
        <w:rPr>
          <w:rFonts w:hint="eastAsia"/>
          <w:szCs w:val="22"/>
          <w:lang w:eastAsia="zh-CN"/>
        </w:rPr>
        <w:t>、</w:t>
      </w:r>
      <w:r>
        <w:rPr>
          <w:rFonts w:hint="eastAsia"/>
          <w:szCs w:val="22"/>
        </w:rPr>
        <w:t xml:space="preserve">学校各部门及广大教师要关心和支持学校体育工作。凡直接参与组织学校体育工作的学校领导、班主任、体育教师及其他科任老师都应当计算工作量或给予补助 </w:t>
      </w:r>
    </w:p>
    <w:p>
      <w:pPr>
        <w:rPr>
          <w:rFonts w:hint="eastAsia"/>
          <w:szCs w:val="22"/>
        </w:rPr>
      </w:pPr>
      <w:r>
        <w:rPr>
          <w:rFonts w:hint="eastAsia"/>
          <w:szCs w:val="22"/>
        </w:rPr>
        <w:t xml:space="preserve">1.每天直接到场参与组织学生进行早操、课间操、课外体育活动的教职员工，应当计算工作量或给予补助。 </w:t>
      </w:r>
    </w:p>
    <w:p>
      <w:pPr>
        <w:rPr>
          <w:rFonts w:hint="eastAsia"/>
          <w:szCs w:val="22"/>
        </w:rPr>
      </w:pPr>
      <w:r>
        <w:rPr>
          <w:rFonts w:hint="eastAsia"/>
          <w:szCs w:val="22"/>
        </w:rPr>
        <w:t xml:space="preserve">2.学校运动队的课余训练每周3次，90--100分钟/次 ，具体负责指导的教工，可每周算工作量或给予适当补助。 </w:t>
      </w:r>
    </w:p>
    <w:p>
      <w:pPr>
        <w:rPr>
          <w:rFonts w:hint="eastAsia"/>
          <w:szCs w:val="22"/>
        </w:rPr>
      </w:pPr>
      <w:r>
        <w:rPr>
          <w:rFonts w:hint="eastAsia"/>
          <w:szCs w:val="22"/>
        </w:rPr>
        <w:t xml:space="preserve">3.教工带学校业余运动队外出比赛的补助。 </w:t>
      </w:r>
    </w:p>
    <w:p>
      <w:pPr>
        <w:rPr>
          <w:rFonts w:hint="eastAsia"/>
          <w:szCs w:val="22"/>
        </w:rPr>
      </w:pPr>
      <w:r>
        <w:rPr>
          <w:rFonts w:hint="eastAsia"/>
          <w:szCs w:val="22"/>
        </w:rPr>
        <w:t xml:space="preserve">4.体育教师参加教育部门主办的各种活动或有关部门临时抽调体育教师参加的社会体育活动，经教育行政部门和学校领导同意后，按教师在校正常工作计算工作量。 </w:t>
      </w:r>
    </w:p>
    <w:p>
      <w:pPr>
        <w:rPr>
          <w:rFonts w:hint="eastAsia"/>
          <w:szCs w:val="22"/>
        </w:rPr>
      </w:pPr>
      <w:r>
        <w:rPr>
          <w:rFonts w:hint="eastAsia"/>
          <w:szCs w:val="22"/>
        </w:rPr>
        <w:t>5.体育教研组组长岗位的工作量标准，应与本校其他学科教研组组长岗位同等待遇。</w:t>
      </w:r>
    </w:p>
    <w:p>
      <w:pPr>
        <w:rPr>
          <w:rFonts w:hint="eastAsia"/>
          <w:szCs w:val="22"/>
        </w:rPr>
      </w:pPr>
      <w:r>
        <w:rPr>
          <w:rFonts w:hint="eastAsia"/>
          <w:szCs w:val="22"/>
        </w:rPr>
        <w:t>五</w:t>
      </w:r>
      <w:r>
        <w:rPr>
          <w:rFonts w:hint="eastAsia"/>
          <w:szCs w:val="22"/>
          <w:lang w:eastAsia="zh-CN"/>
        </w:rPr>
        <w:t>、</w:t>
      </w:r>
      <w:r>
        <w:rPr>
          <w:rFonts w:hint="eastAsia"/>
          <w:szCs w:val="22"/>
        </w:rPr>
        <w:t xml:space="preserve">核定教师编制时，应根据本校的实际情况，按照体育课教学工作的特点、体育课授课时数和开展课外体育活动的需要，配备体育教师。 </w:t>
      </w:r>
    </w:p>
    <w:p>
      <w:pPr>
        <w:rPr>
          <w:rFonts w:hint="eastAsia"/>
          <w:szCs w:val="22"/>
        </w:rPr>
      </w:pPr>
      <w:r>
        <w:rPr>
          <w:rFonts w:hint="eastAsia"/>
          <w:szCs w:val="22"/>
        </w:rPr>
        <w:t>六</w:t>
      </w:r>
      <w:r>
        <w:rPr>
          <w:rFonts w:hint="eastAsia"/>
          <w:szCs w:val="22"/>
          <w:lang w:eastAsia="zh-CN"/>
        </w:rPr>
        <w:t>、</w:t>
      </w:r>
      <w:r>
        <w:rPr>
          <w:rFonts w:hint="eastAsia"/>
          <w:szCs w:val="22"/>
        </w:rPr>
        <w:t>体育教师学校应每年给予850元的工作服补贴。</w:t>
      </w:r>
    </w:p>
    <w:p>
      <w:pPr>
        <w:rPr>
          <w:rFonts w:hint="eastAsia"/>
          <w:szCs w:val="22"/>
        </w:rPr>
      </w:pPr>
      <w:r>
        <w:rPr>
          <w:rFonts w:hint="eastAsia"/>
          <w:b/>
          <w:bCs/>
          <w:szCs w:val="22"/>
        </w:rPr>
        <w:t>第七条</w:t>
      </w:r>
      <w:r>
        <w:rPr>
          <w:rFonts w:hint="eastAsia"/>
          <w:b/>
          <w:bCs/>
          <w:szCs w:val="22"/>
          <w:lang w:val="en-US" w:eastAsia="zh-CN"/>
        </w:rPr>
        <w:t xml:space="preserve"> </w:t>
      </w:r>
      <w:r>
        <w:rPr>
          <w:rFonts w:hint="eastAsia"/>
          <w:b/>
          <w:bCs/>
          <w:szCs w:val="22"/>
        </w:rPr>
        <w:t>把体育工作情况作为评选先进和“三好”学生的条件之一</w:t>
      </w:r>
      <w:r>
        <w:rPr>
          <w:rFonts w:hint="eastAsia"/>
          <w:szCs w:val="22"/>
        </w:rPr>
        <w:t xml:space="preserve"> </w:t>
      </w:r>
    </w:p>
    <w:p>
      <w:pPr>
        <w:rPr>
          <w:rFonts w:hint="eastAsia"/>
          <w:szCs w:val="22"/>
        </w:rPr>
      </w:pPr>
      <w:r>
        <w:rPr>
          <w:rFonts w:hint="eastAsia"/>
          <w:szCs w:val="22"/>
        </w:rPr>
        <w:t>一</w:t>
      </w:r>
      <w:r>
        <w:rPr>
          <w:rFonts w:hint="eastAsia"/>
          <w:szCs w:val="22"/>
          <w:lang w:eastAsia="zh-CN"/>
        </w:rPr>
        <w:t>、</w:t>
      </w:r>
      <w:r>
        <w:rPr>
          <w:rFonts w:hint="eastAsia"/>
          <w:szCs w:val="22"/>
        </w:rPr>
        <w:t>班级学生参加《国家学生体质健康标准》测试合格率达到9</w:t>
      </w:r>
      <w:r>
        <w:rPr>
          <w:rFonts w:hint="eastAsia"/>
          <w:szCs w:val="22"/>
          <w:lang w:val="en-US" w:eastAsia="zh-CN"/>
        </w:rPr>
        <w:t>0</w:t>
      </w:r>
      <w:r>
        <w:rPr>
          <w:rFonts w:hint="eastAsia"/>
          <w:szCs w:val="22"/>
        </w:rPr>
        <w:t xml:space="preserve">%以上方可评为先进班级，集体。 </w:t>
      </w:r>
    </w:p>
    <w:p>
      <w:pPr>
        <w:rPr>
          <w:rFonts w:hint="eastAsia"/>
          <w:szCs w:val="22"/>
        </w:rPr>
      </w:pPr>
      <w:r>
        <w:rPr>
          <w:rFonts w:hint="eastAsia"/>
          <w:szCs w:val="22"/>
        </w:rPr>
        <w:t>二</w:t>
      </w:r>
      <w:r>
        <w:rPr>
          <w:rFonts w:hint="eastAsia"/>
          <w:szCs w:val="22"/>
          <w:lang w:eastAsia="zh-CN"/>
        </w:rPr>
        <w:t>、</w:t>
      </w:r>
      <w:r>
        <w:rPr>
          <w:rFonts w:hint="eastAsia"/>
          <w:szCs w:val="22"/>
        </w:rPr>
        <w:t xml:space="preserve">学生体育课考核达良好等级，国家学生体质健康标准测试获得“良好”等级以上者，方可评为市、县区、校“三好”学生或先进个人。 </w:t>
      </w:r>
    </w:p>
    <w:p>
      <w:pPr>
        <w:rPr>
          <w:rFonts w:hint="eastAsia"/>
          <w:szCs w:val="22"/>
        </w:rPr>
      </w:pPr>
      <w:r>
        <w:rPr>
          <w:rFonts w:hint="eastAsia"/>
          <w:b/>
          <w:bCs/>
          <w:szCs w:val="22"/>
        </w:rPr>
        <w:t>第八条</w:t>
      </w:r>
      <w:r>
        <w:rPr>
          <w:rFonts w:hint="eastAsia"/>
          <w:b/>
          <w:bCs/>
          <w:szCs w:val="22"/>
          <w:lang w:val="en-US" w:eastAsia="zh-CN"/>
        </w:rPr>
        <w:t xml:space="preserve"> </w:t>
      </w:r>
      <w:r>
        <w:rPr>
          <w:rFonts w:hint="eastAsia"/>
          <w:b/>
          <w:bCs/>
          <w:szCs w:val="22"/>
        </w:rPr>
        <w:t>对体育教师的要求</w:t>
      </w:r>
      <w:r>
        <w:rPr>
          <w:rFonts w:hint="eastAsia"/>
          <w:szCs w:val="22"/>
        </w:rPr>
        <w:t xml:space="preserve"> </w:t>
      </w:r>
    </w:p>
    <w:p>
      <w:pPr>
        <w:rPr>
          <w:rFonts w:hint="eastAsia"/>
          <w:szCs w:val="22"/>
        </w:rPr>
      </w:pPr>
      <w:r>
        <w:rPr>
          <w:rFonts w:hint="eastAsia"/>
          <w:szCs w:val="22"/>
        </w:rPr>
        <w:t>一</w:t>
      </w:r>
      <w:r>
        <w:rPr>
          <w:rFonts w:hint="eastAsia"/>
          <w:szCs w:val="22"/>
          <w:lang w:eastAsia="zh-CN"/>
        </w:rPr>
        <w:t>、</w:t>
      </w:r>
      <w:r>
        <w:rPr>
          <w:rFonts w:hint="eastAsia"/>
          <w:szCs w:val="22"/>
        </w:rPr>
        <w:t xml:space="preserve">体育教师要热爱学校体育工作，应当具有良好的思想品德、文化素养和专业素质，掌握体育教育的理论和教学方法严格遵守中小学教师职业道德的要求，服从学校的领导和工作安排。积极参与课程改革更新教学理念、探索新的教学方法努力实施课程标准。 </w:t>
      </w:r>
    </w:p>
    <w:p>
      <w:pPr>
        <w:rPr>
          <w:rFonts w:hint="eastAsia"/>
          <w:szCs w:val="22"/>
        </w:rPr>
      </w:pPr>
      <w:r>
        <w:rPr>
          <w:rFonts w:hint="eastAsia"/>
          <w:szCs w:val="22"/>
        </w:rPr>
        <w:t>二</w:t>
      </w:r>
      <w:r>
        <w:rPr>
          <w:rFonts w:hint="eastAsia"/>
          <w:szCs w:val="22"/>
          <w:lang w:eastAsia="zh-CN"/>
        </w:rPr>
        <w:t>、</w:t>
      </w:r>
      <w:r>
        <w:rPr>
          <w:rFonts w:hint="eastAsia"/>
          <w:szCs w:val="22"/>
        </w:rPr>
        <w:t xml:space="preserve">认真上好每一节课，在确保学生安全的基础上，根据课程标准因材施教，合理安排教学内容，教学要有计划、有教案、有小结，上课或组织各项体育活动时要穿着运动服，运动鞋。 </w:t>
      </w:r>
    </w:p>
    <w:p>
      <w:pPr>
        <w:rPr>
          <w:rFonts w:hint="eastAsia"/>
          <w:szCs w:val="22"/>
        </w:rPr>
      </w:pPr>
      <w:r>
        <w:rPr>
          <w:rFonts w:hint="eastAsia"/>
          <w:szCs w:val="22"/>
        </w:rPr>
        <w:t>三</w:t>
      </w:r>
      <w:r>
        <w:rPr>
          <w:rFonts w:hint="eastAsia"/>
          <w:szCs w:val="22"/>
          <w:lang w:eastAsia="zh-CN"/>
        </w:rPr>
        <w:t>、</w:t>
      </w:r>
      <w:r>
        <w:rPr>
          <w:rFonts w:hint="eastAsia"/>
          <w:szCs w:val="22"/>
        </w:rPr>
        <w:t xml:space="preserve">体育教师是学生体育课及体育活动安全的直接责任人组织、指导学生每天的体育锻炼、课间操、课外体育活动要做到有计划、有组织、有检查，安全措施到位，上体育课时注意保护学生安全确保不出事故。 </w:t>
      </w:r>
    </w:p>
    <w:p>
      <w:pPr>
        <w:rPr>
          <w:rFonts w:hint="eastAsia"/>
          <w:szCs w:val="22"/>
        </w:rPr>
      </w:pPr>
      <w:r>
        <w:rPr>
          <w:rFonts w:hint="eastAsia"/>
          <w:szCs w:val="22"/>
        </w:rPr>
        <w:t>四</w:t>
      </w:r>
      <w:r>
        <w:rPr>
          <w:rFonts w:hint="eastAsia"/>
          <w:szCs w:val="22"/>
          <w:lang w:eastAsia="zh-CN"/>
        </w:rPr>
        <w:t>、</w:t>
      </w:r>
      <w:r>
        <w:rPr>
          <w:rFonts w:hint="eastAsia"/>
          <w:szCs w:val="22"/>
        </w:rPr>
        <w:t xml:space="preserve">每位体育教师都应根据学校的实际情况和自己的专长，组织、指导学校运动队的课余训练，要有训练计划，并常年坚持，每周训练3—4次，每次一般不少于90分钟，努力提高学生的运动技术水平带动和促进学校课外体育活动的广泛开展。 </w:t>
      </w:r>
    </w:p>
    <w:p>
      <w:pPr>
        <w:rPr>
          <w:rFonts w:hint="eastAsia"/>
          <w:szCs w:val="22"/>
        </w:rPr>
      </w:pPr>
      <w:r>
        <w:rPr>
          <w:rFonts w:hint="eastAsia"/>
          <w:szCs w:val="22"/>
        </w:rPr>
        <w:t>五</w:t>
      </w:r>
      <w:r>
        <w:rPr>
          <w:rFonts w:hint="eastAsia"/>
          <w:szCs w:val="22"/>
          <w:lang w:eastAsia="zh-CN"/>
        </w:rPr>
        <w:t>、</w:t>
      </w:r>
      <w:r>
        <w:rPr>
          <w:rFonts w:hint="eastAsia"/>
          <w:szCs w:val="22"/>
        </w:rPr>
        <w:t xml:space="preserve">积极推行《国家学生体质健康标准》所任课的班级学生测试“及格率”、“优良率”逐年提高及时做好测试数据的统计、分析和向国家数据库上报工作。 </w:t>
      </w:r>
    </w:p>
    <w:p>
      <w:pPr>
        <w:rPr>
          <w:rFonts w:hint="eastAsia"/>
          <w:szCs w:val="22"/>
        </w:rPr>
      </w:pPr>
      <w:r>
        <w:rPr>
          <w:rFonts w:hint="eastAsia"/>
          <w:szCs w:val="22"/>
        </w:rPr>
        <w:t>六</w:t>
      </w:r>
      <w:r>
        <w:rPr>
          <w:rFonts w:hint="eastAsia"/>
          <w:szCs w:val="22"/>
          <w:lang w:eastAsia="zh-CN"/>
        </w:rPr>
        <w:t>、</w:t>
      </w:r>
      <w:r>
        <w:rPr>
          <w:rFonts w:hint="eastAsia"/>
          <w:szCs w:val="22"/>
        </w:rPr>
        <w:t xml:space="preserve">自觉进行教育教学改革和科研活动，积极进行课题研究，每年应撰写体育论文或经验总结不少于1篇。 </w:t>
      </w:r>
    </w:p>
    <w:p>
      <w:pPr>
        <w:rPr>
          <w:rFonts w:hint="eastAsia"/>
          <w:szCs w:val="22"/>
        </w:rPr>
      </w:pPr>
      <w:r>
        <w:rPr>
          <w:rFonts w:hint="eastAsia"/>
          <w:b/>
          <w:bCs/>
          <w:szCs w:val="22"/>
        </w:rPr>
        <w:t>第九条建立督导、检查和工作评比制度</w:t>
      </w:r>
      <w:r>
        <w:rPr>
          <w:rFonts w:hint="eastAsia"/>
          <w:szCs w:val="22"/>
        </w:rPr>
        <w:t xml:space="preserve"> </w:t>
      </w:r>
    </w:p>
    <w:p>
      <w:pPr>
        <w:ind w:firstLine="420" w:firstLineChars="200"/>
        <w:rPr>
          <w:rFonts w:hint="eastAsia"/>
          <w:szCs w:val="22"/>
        </w:rPr>
      </w:pPr>
      <w:r>
        <w:rPr>
          <w:rFonts w:hint="eastAsia"/>
          <w:szCs w:val="22"/>
        </w:rPr>
        <w:t>学校体育工作纳入教育督导评估及教育教学目标管理体系，并作为教师年终考评的评比内容，学校每年</w:t>
      </w:r>
      <w:r>
        <w:rPr>
          <w:rFonts w:hint="eastAsia"/>
          <w:szCs w:val="22"/>
          <w:lang w:eastAsia="zh-CN"/>
        </w:rPr>
        <w:t>要</w:t>
      </w:r>
      <w:r>
        <w:rPr>
          <w:rFonts w:hint="eastAsia"/>
          <w:szCs w:val="22"/>
        </w:rPr>
        <w:t>组织人员定期或不定期进行体育工作的检查、确保我校体育工作正常、有序地开展，确保学生身心的健康成长。</w:t>
      </w:r>
    </w:p>
    <w:p>
      <w:pPr>
        <w:jc w:val="left"/>
        <w:rPr>
          <w:rFonts w:ascii="Arial" w:hAnsi="Arial" w:cs="Arial"/>
          <w:color w:val="000000" w:themeColor="text1"/>
          <w:kern w:val="0"/>
          <w:szCs w:val="21"/>
          <w:shd w:val="clear" w:color="auto" w:fill="FFFFFF"/>
        </w:rPr>
      </w:pPr>
      <w:bookmarkStart w:id="0" w:name="_GoBack"/>
      <w:bookmarkEnd w:id="0"/>
    </w:p>
    <w:p>
      <w:pPr>
        <w:rPr>
          <w:b/>
          <w:sz w:val="32"/>
          <w:szCs w:val="32"/>
        </w:rPr>
      </w:pPr>
    </w:p>
    <w:p>
      <w:pPr>
        <w:spacing w:line="360" w:lineRule="auto"/>
        <w:rPr>
          <w:b/>
          <w:szCs w:val="21"/>
        </w:rPr>
      </w:pPr>
    </w:p>
    <w:p>
      <w:pPr>
        <w:jc w:val="left"/>
        <w:rPr>
          <w:b/>
          <w:bCs/>
          <w:color w:val="000000" w:themeColor="text1"/>
        </w:rPr>
      </w:pPr>
      <w:r>
        <w:rPr>
          <w:rFonts w:hint="eastAsia"/>
          <w:b/>
          <w:bCs/>
          <w:color w:val="000000" w:themeColor="text1"/>
        </w:rPr>
        <w:t>监督电话：58053303</w:t>
      </w:r>
    </w:p>
    <w:p>
      <w:pPr>
        <w:widowControl/>
        <w:spacing w:line="360" w:lineRule="auto"/>
        <w:ind w:firstLine="420"/>
        <w:jc w:val="left"/>
        <w:rPr>
          <w:rFonts w:ascii="宋体" w:hAnsi="宋体" w:cs="宋体"/>
          <w:kern w:val="0"/>
          <w:szCs w:val="21"/>
        </w:rPr>
      </w:pPr>
      <w:r>
        <w:rPr>
          <w:rFonts w:hint="eastAsia"/>
          <w:b/>
          <w:szCs w:val="21"/>
        </w:rPr>
        <w:t xml:space="preserve">                                   </w:t>
      </w:r>
      <w:r>
        <w:rPr>
          <w:rFonts w:hint="eastAsia" w:ascii="宋体" w:hAnsi="宋体" w:cs="宋体"/>
          <w:kern w:val="0"/>
          <w:szCs w:val="21"/>
        </w:rPr>
        <w:t xml:space="preserve">   </w:t>
      </w:r>
    </w:p>
    <w:p>
      <w:pPr>
        <w:widowControl/>
        <w:spacing w:line="360" w:lineRule="auto"/>
        <w:ind w:firstLine="420"/>
        <w:jc w:val="center"/>
        <w:rPr>
          <w:rFonts w:ascii="宋体" w:hAnsi="宋体" w:cs="宋体"/>
          <w:kern w:val="0"/>
          <w:szCs w:val="21"/>
        </w:rPr>
      </w:pPr>
    </w:p>
    <w:p>
      <w:pPr>
        <w:widowControl/>
        <w:spacing w:line="360" w:lineRule="auto"/>
        <w:ind w:firstLine="420"/>
        <w:jc w:val="center"/>
        <w:rPr>
          <w:rFonts w:ascii="宋体" w:hAnsi="宋体" w:cs="宋体"/>
          <w:kern w:val="0"/>
          <w:szCs w:val="21"/>
        </w:rPr>
      </w:pPr>
    </w:p>
    <w:p>
      <w:pPr>
        <w:widowControl/>
        <w:spacing w:line="360" w:lineRule="auto"/>
        <w:ind w:firstLine="420"/>
        <w:jc w:val="center"/>
        <w:rPr>
          <w:rFonts w:ascii="宋体" w:hAnsi="宋体" w:cs="宋体"/>
          <w:kern w:val="0"/>
          <w:szCs w:val="21"/>
        </w:rPr>
      </w:pPr>
      <w:r>
        <w:rPr>
          <w:rFonts w:hint="eastAsia" w:ascii="宋体" w:hAnsi="宋体" w:cs="宋体"/>
          <w:kern w:val="0"/>
          <w:szCs w:val="21"/>
        </w:rPr>
        <w:t xml:space="preserve">                                          体育学科组</w:t>
      </w: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 xml:space="preserve">  </w:t>
      </w:r>
    </w:p>
    <w:p>
      <w:pPr>
        <w:spacing w:line="360" w:lineRule="auto"/>
        <w:rPr>
          <w:b/>
          <w:sz w:val="24"/>
        </w:rPr>
      </w:pPr>
      <w:r>
        <w:rPr>
          <w:rFonts w:hint="eastAsia" w:ascii="宋体" w:hAnsi="宋体" w:cs="宋体"/>
          <w:kern w:val="0"/>
          <w:szCs w:val="21"/>
        </w:rPr>
        <w:t xml:space="preserve">                                                       </w:t>
      </w:r>
      <w:r>
        <w:rPr>
          <w:rFonts w:ascii="宋体" w:hAnsi="宋体" w:cs="宋体"/>
          <w:kern w:val="0"/>
          <w:szCs w:val="21"/>
        </w:rPr>
        <w:t>20</w:t>
      </w:r>
      <w:r>
        <w:rPr>
          <w:rFonts w:hint="eastAsia" w:ascii="宋体" w:hAnsi="宋体" w:cs="宋体"/>
          <w:kern w:val="0"/>
          <w:szCs w:val="21"/>
        </w:rPr>
        <w:t>17年9月1日</w:t>
      </w:r>
    </w:p>
    <w:p>
      <w:pPr>
        <w:ind w:firstLine="480" w:firstLineChars="200"/>
        <w:rPr>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572A95"/>
    <w:rsid w:val="00043863"/>
    <w:rsid w:val="001D09DF"/>
    <w:rsid w:val="00207CA7"/>
    <w:rsid w:val="00247E4B"/>
    <w:rsid w:val="00352E10"/>
    <w:rsid w:val="003B5D81"/>
    <w:rsid w:val="00473583"/>
    <w:rsid w:val="005235D1"/>
    <w:rsid w:val="00572A95"/>
    <w:rsid w:val="006E7818"/>
    <w:rsid w:val="007008B7"/>
    <w:rsid w:val="00736CBE"/>
    <w:rsid w:val="007947F5"/>
    <w:rsid w:val="007F49D1"/>
    <w:rsid w:val="008B319A"/>
    <w:rsid w:val="008D3D5C"/>
    <w:rsid w:val="0096339A"/>
    <w:rsid w:val="0097544D"/>
    <w:rsid w:val="00A07BC1"/>
    <w:rsid w:val="00A1495E"/>
    <w:rsid w:val="00A20B0B"/>
    <w:rsid w:val="00AF4895"/>
    <w:rsid w:val="00BA7E5C"/>
    <w:rsid w:val="00BB5F34"/>
    <w:rsid w:val="00BC35BC"/>
    <w:rsid w:val="00C27034"/>
    <w:rsid w:val="00C57B5A"/>
    <w:rsid w:val="00C773FE"/>
    <w:rsid w:val="00CC3064"/>
    <w:rsid w:val="00DC2F70"/>
    <w:rsid w:val="00F85741"/>
    <w:rsid w:val="0E667407"/>
    <w:rsid w:val="11126849"/>
    <w:rsid w:val="1ECE7DD6"/>
    <w:rsid w:val="26F85F50"/>
    <w:rsid w:val="2F9539E4"/>
    <w:rsid w:val="35263B11"/>
    <w:rsid w:val="433E762F"/>
    <w:rsid w:val="544D04A0"/>
    <w:rsid w:val="7BB949D4"/>
    <w:rsid w:val="7CBD4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9"/>
    <w:unhideWhenUsed/>
    <w:qFormat/>
    <w:uiPriority w:val="99"/>
    <w:rPr>
      <w:sz w:val="18"/>
      <w:szCs w:val="18"/>
    </w:rPr>
  </w:style>
  <w:style w:type="paragraph" w:styleId="3">
    <w:name w:val="footer"/>
    <w:basedOn w:val="1"/>
    <w:link w:val="17"/>
    <w:unhideWhenUsed/>
    <w:qFormat/>
    <w:uiPriority w:val="99"/>
    <w:pPr>
      <w:tabs>
        <w:tab w:val="center" w:pos="4153"/>
        <w:tab w:val="right" w:pos="8306"/>
      </w:tabs>
      <w:snapToGrid w:val="0"/>
      <w:jc w:val="left"/>
    </w:pPr>
    <w:rPr>
      <w:sz w:val="18"/>
      <w:szCs w:val="18"/>
    </w:rPr>
  </w:style>
  <w:style w:type="paragraph" w:styleId="4">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styleId="8">
    <w:name w:val="FollowedHyperlink"/>
    <w:basedOn w:val="6"/>
    <w:unhideWhenUsed/>
    <w:qFormat/>
    <w:uiPriority w:val="99"/>
    <w:rPr>
      <w:color w:val="3665C3"/>
      <w:u w:val="none"/>
    </w:rPr>
  </w:style>
  <w:style w:type="character" w:styleId="9">
    <w:name w:val="Emphasis"/>
    <w:basedOn w:val="6"/>
    <w:qFormat/>
    <w:uiPriority w:val="20"/>
  </w:style>
  <w:style w:type="character" w:styleId="10">
    <w:name w:val="HTML Definition"/>
    <w:basedOn w:val="6"/>
    <w:unhideWhenUsed/>
    <w:qFormat/>
    <w:uiPriority w:val="99"/>
  </w:style>
  <w:style w:type="character" w:styleId="11">
    <w:name w:val="HTML Variable"/>
    <w:basedOn w:val="6"/>
    <w:unhideWhenUsed/>
    <w:qFormat/>
    <w:uiPriority w:val="99"/>
  </w:style>
  <w:style w:type="character" w:styleId="12">
    <w:name w:val="Hyperlink"/>
    <w:basedOn w:val="6"/>
    <w:unhideWhenUsed/>
    <w:qFormat/>
    <w:uiPriority w:val="99"/>
    <w:rPr>
      <w:color w:val="3665C3"/>
      <w:u w:val="none"/>
    </w:rPr>
  </w:style>
  <w:style w:type="character" w:styleId="13">
    <w:name w:val="HTML Code"/>
    <w:basedOn w:val="6"/>
    <w:unhideWhenUsed/>
    <w:qFormat/>
    <w:uiPriority w:val="99"/>
    <w:rPr>
      <w:rFonts w:ascii="Courier New" w:hAnsi="Courier New"/>
      <w:sz w:val="20"/>
    </w:rPr>
  </w:style>
  <w:style w:type="character" w:styleId="14">
    <w:name w:val="HTML Cite"/>
    <w:basedOn w:val="6"/>
    <w:unhideWhenUsed/>
    <w:qFormat/>
    <w:uiPriority w:val="99"/>
  </w:style>
  <w:style w:type="character" w:customStyle="1" w:styleId="16">
    <w:name w:val="页眉 Char"/>
    <w:basedOn w:val="6"/>
    <w:link w:val="4"/>
    <w:semiHidden/>
    <w:qFormat/>
    <w:uiPriority w:val="99"/>
    <w:rPr>
      <w:sz w:val="18"/>
      <w:szCs w:val="18"/>
    </w:rPr>
  </w:style>
  <w:style w:type="character" w:customStyle="1" w:styleId="17">
    <w:name w:val="页脚 Char"/>
    <w:basedOn w:val="6"/>
    <w:link w:val="3"/>
    <w:semiHidden/>
    <w:qFormat/>
    <w:uiPriority w:val="99"/>
    <w:rPr>
      <w:sz w:val="18"/>
      <w:szCs w:val="18"/>
    </w:rPr>
  </w:style>
  <w:style w:type="paragraph" w:customStyle="1" w:styleId="18">
    <w:name w:val="列出段落1"/>
    <w:basedOn w:val="1"/>
    <w:qFormat/>
    <w:uiPriority w:val="34"/>
    <w:pPr>
      <w:ind w:firstLine="420" w:firstLineChars="200"/>
    </w:pPr>
  </w:style>
  <w:style w:type="character" w:customStyle="1" w:styleId="1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511</Words>
  <Characters>2915</Characters>
  <Lines>24</Lines>
  <Paragraphs>6</Paragraphs>
  <TotalTime>18</TotalTime>
  <ScaleCrop>false</ScaleCrop>
  <LinksUpToDate>false</LinksUpToDate>
  <CharactersWithSpaces>3420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2015-11-26T03:46:00Z</dcterms:created>
  <dc:creator>hp</dc:creator>
  <cp:lastModifiedBy>小漁v5</cp:lastModifiedBy>
  <cp:lastPrinted>2016-03-15T03:09:00Z</cp:lastPrinted>
  <dcterms:modified xsi:type="dcterms:W3CDTF">2018-06-23T06:17:50Z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